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C8" w:rsidRPr="00D5261B" w:rsidRDefault="00E42FB5" w:rsidP="007660C8">
      <w:pPr>
        <w:pStyle w:val="Titre"/>
        <w:bidi/>
        <w:rPr>
          <w:rFonts w:ascii="Arabic Typesetting" w:eastAsia="Times New Roman" w:hAnsi="Arabic Typesetting" w:cs="Arabic Typesetting"/>
          <w:b/>
          <w:bCs/>
          <w:color w:val="000000"/>
          <w:sz w:val="18"/>
          <w:szCs w:val="18"/>
          <w:rtl/>
          <w:lang w:bidi="ar-MA"/>
        </w:rPr>
      </w:pPr>
      <w:r w:rsidRPr="00E42FB5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477.15pt;margin-top:7pt;width:74.25pt;height:8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">
            <v:textbox>
              <w:txbxContent>
                <w:p w:rsidR="00290609" w:rsidRDefault="00290609" w:rsidP="004D2F90">
                  <w:pPr>
                    <w:rPr>
                      <w:rtl/>
                      <w:lang w:bidi="ar-MA"/>
                    </w:rPr>
                  </w:pPr>
                </w:p>
                <w:p w:rsidR="00290609" w:rsidRPr="003B785B" w:rsidRDefault="00290609" w:rsidP="004D2F90">
                  <w:pPr>
                    <w:bidi/>
                    <w:jc w:val="center"/>
                    <w:rPr>
                      <w:rFonts w:ascii="Sakkal Majalla" w:hAnsi="Sakkal Majalla" w:cs="Sakkal Majalla"/>
                      <w:lang w:bidi="ar-MA"/>
                    </w:rPr>
                  </w:pPr>
                  <w:r w:rsidRPr="003B785B">
                    <w:rPr>
                      <w:rFonts w:ascii="Sakkal Majalla" w:hAnsi="Sakkal Majalla" w:cs="Sakkal Majalla"/>
                      <w:rtl/>
                      <w:lang w:bidi="ar-MA"/>
                    </w:rPr>
                    <w:t>الصورة  الفتوغرافية للمرشح</w:t>
                  </w:r>
                </w:p>
              </w:txbxContent>
            </v:textbox>
          </v:shape>
        </w:pict>
      </w:r>
      <w:r w:rsidR="007660C8" w:rsidRPr="007660C8">
        <w:rPr>
          <w:rFonts w:ascii="Arabic Typesetting" w:hAnsi="Arabic Typesetting" w:cs="Arabic Typesetting"/>
          <w:b/>
          <w:bCs/>
          <w:color w:val="000000"/>
          <w:sz w:val="18"/>
          <w:szCs w:val="18"/>
          <w:rtl/>
          <w:lang w:bidi="ar-MA"/>
        </w:rPr>
        <w:t xml:space="preserve"> </w:t>
      </w:r>
      <w:r w:rsidR="007660C8" w:rsidRPr="00D5261B">
        <w:rPr>
          <w:rFonts w:ascii="Arabic Typesetting" w:eastAsia="Times New Roman" w:hAnsi="Arabic Typesetting" w:cs="Arabic Typesetting"/>
          <w:b/>
          <w:bCs/>
          <w:color w:val="000000"/>
          <w:sz w:val="18"/>
          <w:szCs w:val="18"/>
          <w:rtl/>
          <w:lang w:bidi="ar-MA"/>
        </w:rPr>
        <w:t>المملكة المغربية</w:t>
      </w:r>
    </w:p>
    <w:p w:rsidR="007660C8" w:rsidRPr="00D5261B" w:rsidRDefault="007660C8" w:rsidP="007660C8">
      <w:pPr>
        <w:bidi/>
        <w:rPr>
          <w:sz w:val="18"/>
          <w:szCs w:val="18"/>
          <w:lang w:bidi="ar-MA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120015</wp:posOffset>
            </wp:positionV>
            <wp:extent cx="771525" cy="342900"/>
            <wp:effectExtent l="19050" t="0" r="9525" b="0"/>
            <wp:wrapSquare wrapText="bothSides"/>
            <wp:docPr id="6" name="Image 1" descr="armoiries-Ma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s-Maro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3352800</wp:posOffset>
            </wp:positionH>
            <wp:positionV relativeFrom="page">
              <wp:posOffset>381000</wp:posOffset>
            </wp:positionV>
            <wp:extent cx="885825" cy="85725"/>
            <wp:effectExtent l="19050" t="0" r="9525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0C8" w:rsidRDefault="007660C8" w:rsidP="007660C8">
      <w:pPr>
        <w:jc w:val="center"/>
        <w:rPr>
          <w:rFonts w:ascii="Arabic Typesetting" w:hAnsi="Arabic Typesetting" w:cs="Arabic Typesetting"/>
          <w:b/>
          <w:bCs/>
          <w:color w:val="000000"/>
          <w:sz w:val="18"/>
          <w:szCs w:val="18"/>
          <w:rtl/>
          <w:lang w:bidi="ar-MA"/>
        </w:rPr>
      </w:pPr>
      <w:r w:rsidRPr="00D5261B">
        <w:rPr>
          <w:rFonts w:ascii="Arabic Typesetting" w:hAnsi="Arabic Typesetting" w:cs="Arabic Typesetting"/>
          <w:noProof/>
          <w:sz w:val="18"/>
          <w:szCs w:val="18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1914525</wp:posOffset>
            </wp:positionH>
            <wp:positionV relativeFrom="page">
              <wp:posOffset>952500</wp:posOffset>
            </wp:positionV>
            <wp:extent cx="3771900" cy="104775"/>
            <wp:effectExtent l="1905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261B">
        <w:rPr>
          <w:rFonts w:ascii="Arabic Typesetting" w:hAnsi="Arabic Typesetting" w:cs="Arabic Typesetting"/>
          <w:sz w:val="18"/>
          <w:szCs w:val="18"/>
          <w:rtl/>
        </w:rPr>
        <w:br w:type="textWrapping" w:clear="all"/>
      </w:r>
      <w:r w:rsidRPr="00D5261B">
        <w:rPr>
          <w:rFonts w:ascii="Arabic Typesetting" w:hAnsi="Arabic Typesetting" w:cs="Arabic Typesetting"/>
          <w:b/>
          <w:bCs/>
          <w:color w:val="000000"/>
          <w:sz w:val="18"/>
          <w:szCs w:val="18"/>
          <w:rtl/>
          <w:lang w:bidi="ar-MA"/>
        </w:rPr>
        <w:t>وزارة الفلاحة والصيد البحري والتنمية القروية و المياه والغابات</w:t>
      </w:r>
    </w:p>
    <w:p w:rsidR="007660C8" w:rsidRPr="00D5261B" w:rsidRDefault="007660C8" w:rsidP="007660C8">
      <w:pPr>
        <w:jc w:val="center"/>
        <w:rPr>
          <w:rFonts w:ascii="Arabic Typesetting" w:hAnsi="Arabic Typesetting" w:cs="Arabic Typesetting"/>
          <w:b/>
          <w:bCs/>
          <w:color w:val="000000"/>
          <w:sz w:val="18"/>
          <w:szCs w:val="18"/>
          <w:lang w:bidi="ar-MA"/>
        </w:rPr>
      </w:pPr>
    </w:p>
    <w:p w:rsidR="007660C8" w:rsidRPr="00D5261B" w:rsidRDefault="007660C8" w:rsidP="007660C8">
      <w:pPr>
        <w:pStyle w:val="Corpsdetexte"/>
        <w:spacing w:after="0"/>
        <w:jc w:val="center"/>
        <w:rPr>
          <w:rFonts w:ascii="Arabic Typesetting" w:hAnsi="Arabic Typesetting" w:cs="Arabic Typesetting"/>
          <w:b/>
          <w:bCs/>
          <w:sz w:val="18"/>
          <w:szCs w:val="18"/>
          <w:rtl/>
        </w:rPr>
      </w:pPr>
      <w:r w:rsidRPr="00D5261B">
        <w:rPr>
          <w:rFonts w:ascii="Arabic Typesetting" w:eastAsia="Arial Unicode MS" w:hAnsi="Arabic Typesetting" w:cs="Arabic Typesetting"/>
          <w:b/>
          <w:bCs/>
          <w:caps/>
          <w:sz w:val="18"/>
          <w:szCs w:val="18"/>
          <w:lang w:bidi="ar-MA"/>
        </w:rPr>
        <w:t>Ministère de l’Agriculture, de la Pêche Maritime du Développement Rural et des Eaux et Forêts</w:t>
      </w:r>
    </w:p>
    <w:p w:rsidR="007660C8" w:rsidRPr="00D5261B" w:rsidRDefault="007660C8" w:rsidP="007660C8">
      <w:pPr>
        <w:tabs>
          <w:tab w:val="center" w:pos="4535"/>
          <w:tab w:val="left" w:pos="7590"/>
        </w:tabs>
        <w:jc w:val="center"/>
        <w:rPr>
          <w:rFonts w:ascii="Arabic Typesetting" w:hAnsi="Arabic Typesetting" w:cs="Arabic Typesetting"/>
          <w:b/>
          <w:bCs/>
          <w:color w:val="000000"/>
          <w:sz w:val="18"/>
          <w:szCs w:val="18"/>
          <w:lang w:bidi="ar-MA"/>
        </w:rPr>
      </w:pPr>
      <w:r w:rsidRPr="00D5261B">
        <w:rPr>
          <w:rFonts w:ascii="Arabic Typesetting" w:hAnsi="Arabic Typesetting" w:cs="Arabic Typesetting"/>
          <w:b/>
          <w:bCs/>
          <w:sz w:val="18"/>
          <w:szCs w:val="18"/>
          <w:rtl/>
        </w:rPr>
        <w:t xml:space="preserve">قطاع </w:t>
      </w:r>
      <w:r w:rsidRPr="00D5261B">
        <w:rPr>
          <w:rFonts w:ascii="Arabic Typesetting" w:hAnsi="Arabic Typesetting" w:cs="Arabic Typesetting"/>
          <w:b/>
          <w:bCs/>
          <w:color w:val="000000"/>
          <w:sz w:val="18"/>
          <w:szCs w:val="18"/>
          <w:rtl/>
          <w:lang w:bidi="ar-MA"/>
        </w:rPr>
        <w:t>الصيد البحري</w:t>
      </w:r>
    </w:p>
    <w:p w:rsidR="007660C8" w:rsidRPr="00D5261B" w:rsidRDefault="007660C8" w:rsidP="007660C8">
      <w:pPr>
        <w:jc w:val="center"/>
        <w:rPr>
          <w:rFonts w:ascii="Arabic Typesetting" w:eastAsia="Arial Unicode MS" w:hAnsi="Arabic Typesetting" w:cs="Arabic Typesetting"/>
          <w:b/>
          <w:bCs/>
          <w:caps/>
          <w:sz w:val="18"/>
          <w:szCs w:val="18"/>
          <w:lang w:bidi="ar-MA"/>
        </w:rPr>
      </w:pPr>
      <w:r w:rsidRPr="00D5261B">
        <w:rPr>
          <w:rFonts w:ascii="Arabic Typesetting" w:eastAsia="Arial Unicode MS" w:hAnsi="Arabic Typesetting" w:cs="Arabic Typesetting"/>
          <w:b/>
          <w:bCs/>
          <w:caps/>
          <w:sz w:val="18"/>
          <w:szCs w:val="18"/>
          <w:lang w:bidi="ar-MA"/>
        </w:rPr>
        <w:t>Département de la</w:t>
      </w:r>
      <w:r w:rsidRPr="00D5261B">
        <w:rPr>
          <w:rFonts w:ascii="Arabic Typesetting" w:hAnsi="Arabic Typesetting" w:cs="Arabic Typesetting"/>
          <w:b/>
          <w:bCs/>
          <w:color w:val="000000"/>
          <w:sz w:val="18"/>
          <w:szCs w:val="18"/>
          <w:lang w:bidi="ar-MA"/>
        </w:rPr>
        <w:t xml:space="preserve"> </w:t>
      </w:r>
      <w:r w:rsidRPr="00D5261B">
        <w:rPr>
          <w:rFonts w:ascii="Arabic Typesetting" w:eastAsia="Arial Unicode MS" w:hAnsi="Arabic Typesetting" w:cs="Arabic Typesetting"/>
          <w:b/>
          <w:bCs/>
          <w:caps/>
          <w:sz w:val="18"/>
          <w:szCs w:val="18"/>
          <w:lang w:bidi="ar-MA"/>
        </w:rPr>
        <w:t>Pêche Maritime</w:t>
      </w:r>
    </w:p>
    <w:p w:rsidR="007C54D5" w:rsidRDefault="00E42FB5" w:rsidP="007660C8">
      <w:pPr>
        <w:bidi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E42FB5">
        <w:rPr>
          <w:noProof/>
          <w:rtl/>
        </w:rPr>
        <w:pict>
          <v:roundrect id="AutoShape 4" o:spid="_x0000_s1030" style="position:absolute;left:0;text-align:left;margin-left:128.45pt;margin-top:7.45pt;width:270pt;height:37.55pt;z-index:-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" fillcolor="#ddd8c2 [2894]" strokecolor="#00b050" strokeweight="1pt">
            <v:shadow on="t" color="#243f60" opacity=".5" offset="1pt"/>
          </v:roundrect>
        </w:pic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270CD5" w:rsidRDefault="00270CD5" w:rsidP="00415D43">
      <w:pPr>
        <w:rPr>
          <w:rFonts w:ascii="Sakkal Majalla" w:hAnsi="Sakkal Majalla" w:cs="Sakkal Majalla"/>
          <w:b/>
          <w:bCs/>
          <w:sz w:val="32"/>
        </w:rPr>
      </w:pPr>
    </w:p>
    <w:p w:rsidR="00270CD5" w:rsidRPr="00415D43" w:rsidRDefault="00270CD5" w:rsidP="007660C8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Arabic Typesetting" w:hAnsi="Arabic Typesetting" w:cs="Arabic Typesetting"/>
          <w:b/>
          <w:sz w:val="38"/>
          <w:szCs w:val="38"/>
          <w:rtl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>الإدارة أو المنشأة المعنية</w:t>
      </w:r>
      <w:r w:rsidR="00415D43">
        <w:rPr>
          <w:rFonts w:ascii="Arabic Typesetting" w:hAnsi="Arabic Typesetting" w:cs="Arabic Typesetting"/>
          <w:b/>
          <w:sz w:val="38"/>
          <w:szCs w:val="38"/>
          <w:rtl/>
        </w:rPr>
        <w:t xml:space="preserve">: </w:t>
      </w:r>
      <w:r w:rsidR="007660C8" w:rsidRPr="00415D43">
        <w:rPr>
          <w:rFonts w:ascii="Arabic Typesetting" w:hAnsi="Arabic Typesetting" w:cs="Arabic Typesetting"/>
          <w:bCs/>
          <w:i/>
          <w:sz w:val="38"/>
          <w:szCs w:val="38"/>
          <w:rtl/>
        </w:rPr>
        <w:t>وزارة الفلاحة والصيد البحري والتنمية القروية و المياه والغابات</w:t>
      </w:r>
      <w:r w:rsidR="007660C8" w:rsidRPr="00415D43">
        <w:rPr>
          <w:rFonts w:ascii="Arabic Typesetting" w:hAnsi="Arabic Typesetting" w:cs="Arabic Typesetting" w:hint="cs"/>
          <w:bCs/>
          <w:i/>
          <w:sz w:val="38"/>
          <w:szCs w:val="38"/>
          <w:rtl/>
        </w:rPr>
        <w:t xml:space="preserve"> </w:t>
      </w:r>
      <w:r w:rsidR="007660C8" w:rsidRPr="00415D43">
        <w:rPr>
          <w:rFonts w:ascii="Arabic Typesetting" w:hAnsi="Arabic Typesetting" w:cs="Arabic Typesetting"/>
          <w:bCs/>
          <w:i/>
          <w:sz w:val="38"/>
          <w:szCs w:val="38"/>
          <w:rtl/>
        </w:rPr>
        <w:t>–</w:t>
      </w:r>
      <w:r w:rsidR="00415D43" w:rsidRPr="00415D43">
        <w:rPr>
          <w:rFonts w:ascii="Arabic Typesetting" w:hAnsi="Arabic Typesetting" w:cs="Arabic Typesetting" w:hint="cs"/>
          <w:bCs/>
          <w:i/>
          <w:sz w:val="38"/>
          <w:szCs w:val="38"/>
          <w:rtl/>
        </w:rPr>
        <w:t xml:space="preserve"> قطاع الصيد البحري</w:t>
      </w:r>
      <w:r w:rsidR="007660C8" w:rsidRPr="00415D43">
        <w:rPr>
          <w:rFonts w:ascii="Arabic Typesetting" w:hAnsi="Arabic Typesetting" w:cs="Arabic Typesetting" w:hint="cs"/>
          <w:bCs/>
          <w:i/>
          <w:sz w:val="38"/>
          <w:szCs w:val="38"/>
          <w:rtl/>
        </w:rPr>
        <w:t>-</w:t>
      </w:r>
    </w:p>
    <w:p w:rsidR="00270CD5" w:rsidRPr="0042468A" w:rsidRDefault="00270CD5" w:rsidP="00415D43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rtl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 xml:space="preserve">: </w:t>
      </w:r>
      <w:r w:rsidR="00415D43">
        <w:rPr>
          <w:rFonts w:ascii="Sakkal Majalla" w:hAnsi="Sakkal Majalla" w:cs="Sakkal Majalla"/>
          <w:b/>
          <w:bCs/>
          <w:sz w:val="40"/>
          <w:szCs w:val="32"/>
        </w:rPr>
        <w:t xml:space="preserve"> </w:t>
      </w:r>
      <w:r w:rsidR="00415D43" w:rsidRPr="00415D43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181/22  بتاريخ 27</w:t>
      </w:r>
      <w:r w:rsidR="00415D43" w:rsidRPr="00415D4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 xml:space="preserve"> </w:t>
      </w:r>
      <w:r w:rsidR="00415D43" w:rsidRPr="00415D43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أبريل 2022</w:t>
      </w:r>
    </w:p>
    <w:p w:rsidR="007C54D5" w:rsidRPr="00415D43" w:rsidRDefault="007C54D5" w:rsidP="00415D43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jc w:val="both"/>
        <w:rPr>
          <w:rFonts w:ascii="Sakkal Majalla" w:hAnsi="Sakkal Majalla" w:cs="Sakkal Majalla"/>
          <w:b/>
          <w:bCs/>
          <w:sz w:val="38"/>
          <w:szCs w:val="38"/>
          <w:rtl/>
          <w:lang w:bidi="ar-MA"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المعني:  </w:t>
      </w:r>
      <w:r w:rsidR="00415D43" w:rsidRPr="00415D43">
        <w:rPr>
          <w:rFonts w:ascii="Arabic Typesetting" w:hAnsi="Arabic Typesetting" w:cs="Arabic Typesetting" w:hint="cs"/>
          <w:b/>
          <w:bCs/>
          <w:sz w:val="38"/>
          <w:szCs w:val="38"/>
          <w:rtl/>
        </w:rPr>
        <w:t>رئيس مؤسسة النهوض بالأعمال الاجتماعية لفائدة الموظفين والأعوان العاملين بالقطاع الوزاري المكلف بالصيد البحري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العائلي : ................................................................</w:t>
      </w:r>
      <w:r w:rsidR="00536A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الشخصي:..........................................................................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تاريخ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r w:rsidR="007660C8">
        <w:rPr>
          <w:rFonts w:ascii="Sakkal Majalla" w:hAnsi="Sakkal Majalla" w:cs="Sakkal Majalla" w:hint="cs"/>
          <w:b/>
          <w:bCs/>
          <w:sz w:val="32"/>
          <w:szCs w:val="32"/>
          <w:rtl/>
        </w:rPr>
        <w:t>الازدياد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................................................................................................</w:t>
      </w:r>
    </w:p>
    <w:p w:rsidR="00270CD5" w:rsidRDefault="00E42FB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42FB5">
        <w:rPr>
          <w:noProof/>
          <w:rtl/>
        </w:rPr>
        <w:pict>
          <v:rect id="Rectangle 106" o:spid="_x0000_s1028" style="position:absolute;left:0;text-align:left;margin-left:274.65pt;margin-top:3.5pt;width:21.75pt;height:1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</w:pict>
      </w:r>
      <w:r w:rsidRPr="00E42FB5">
        <w:rPr>
          <w:noProof/>
          <w:rtl/>
        </w:rPr>
        <w:pict>
          <v:rect id="Rectangle 187" o:spid="_x0000_s1029" style="position:absolute;left:0;text-align:left;margin-left:178.65pt;margin-top:3.5pt;width:21.7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</w:pict>
      </w:r>
      <w:r w:rsidRPr="00E42FB5">
        <w:rPr>
          <w:noProof/>
          <w:rtl/>
        </w:rPr>
        <w:pict>
          <v:rect id="Rectangle 87" o:spid="_x0000_s1027" style="position:absolute;left:0;text-align:left;margin-left:368.5pt;margin-top:3.5pt;width:21.75pt;height:1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</w:pic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>الحالة العائلية:</w:t>
      </w:r>
      <w:r w:rsidR="007660C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عازب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</w:t>
      </w:r>
      <w:r w:rsidR="007660C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أرمل (ة) </w:t>
      </w:r>
    </w:p>
    <w:p w:rsidR="00270CD5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</w:t>
      </w:r>
    </w:p>
    <w:p w:rsidR="0042468A" w:rsidRDefault="0042468A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6"/>
        <w:gridCol w:w="4249"/>
        <w:gridCol w:w="992"/>
        <w:gridCol w:w="1567"/>
      </w:tblGrid>
      <w:tr w:rsidR="00270CD5" w:rsidTr="00A1049D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270CD5" w:rsidTr="00A1049D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2"/>
        <w:gridCol w:w="3268"/>
        <w:gridCol w:w="900"/>
        <w:gridCol w:w="2549"/>
        <w:gridCol w:w="1425"/>
      </w:tblGrid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(*تدريب ورشة، تكوين قصير الأمد،....)</w:t>
      </w:r>
    </w:p>
    <w:p w:rsidR="00270CD5" w:rsidRDefault="00270CD5" w:rsidP="00270CD5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270CD5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270CD5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0"/>
        <w:gridCol w:w="2267"/>
        <w:gridCol w:w="2267"/>
        <w:gridCol w:w="1133"/>
        <w:gridCol w:w="1849"/>
      </w:tblGrid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7660C8" w:rsidRDefault="007660C8" w:rsidP="007660C8">
      <w:pPr>
        <w:bidi/>
        <w:rPr>
          <w:rFonts w:ascii="Sakkal Majalla" w:hAnsi="Sakkal Majalla" w:cs="Sakkal Majalla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lastRenderedPageBreak/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7"/>
        <w:gridCol w:w="3400"/>
        <w:gridCol w:w="1842"/>
        <w:gridCol w:w="850"/>
        <w:gridCol w:w="1567"/>
      </w:tblGrid>
      <w:tr w:rsidR="00270CD5" w:rsidTr="00A1049D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A1049D" w:rsidRDefault="00A1049D" w:rsidP="00A1049D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543"/>
        <w:gridCol w:w="3402"/>
        <w:gridCol w:w="1561"/>
      </w:tblGrid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270CD5" w:rsidTr="00A104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270CD5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270CD5" w:rsidTr="00A1049D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270CD5" w:rsidTr="00A1049D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270CD5" w:rsidRDefault="00270CD5" w:rsidP="007660C8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270CD5" w:rsidRDefault="00270CD5" w:rsidP="0042468A">
      <w:pPr>
        <w:pStyle w:val="Titre2"/>
        <w:keepNext w:val="0"/>
        <w:bidi/>
        <w:ind w:left="2832" w:firstLine="708"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</w:t>
      </w:r>
    </w:p>
    <w:sectPr w:rsidR="00270CD5" w:rsidSect="007660C8">
      <w:footerReference w:type="default" r:id="rId10"/>
      <w:pgSz w:w="11906" w:h="16838"/>
      <w:pgMar w:top="340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EE" w:rsidRDefault="00F904EE" w:rsidP="003B785B">
      <w:r>
        <w:separator/>
      </w:r>
    </w:p>
  </w:endnote>
  <w:endnote w:type="continuationSeparator" w:id="1">
    <w:p w:rsidR="00F904EE" w:rsidRDefault="00F904EE" w:rsidP="003B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56948"/>
      <w:docPartObj>
        <w:docPartGallery w:val="Page Numbers (Bottom of Page)"/>
        <w:docPartUnique/>
      </w:docPartObj>
    </w:sdtPr>
    <w:sdtContent>
      <w:p w:rsidR="00290609" w:rsidRDefault="00E42FB5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4097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<v:textbox style="mso-next-textbox:#Forme automatique 1">
                <w:txbxContent>
                  <w:p w:rsidR="00290609" w:rsidRDefault="00E42FB5">
                    <w:pPr>
                      <w:jc w:val="center"/>
                    </w:pPr>
                    <w:r w:rsidRPr="00E42FB5">
                      <w:rPr>
                        <w:sz w:val="22"/>
                        <w:szCs w:val="22"/>
                      </w:rPr>
                      <w:fldChar w:fldCharType="begin"/>
                    </w:r>
                    <w:r w:rsidR="00290609">
                      <w:instrText>PAGE    \* MERGEFORMAT</w:instrText>
                    </w:r>
                    <w:r w:rsidRPr="00E42FB5">
                      <w:rPr>
                        <w:sz w:val="22"/>
                        <w:szCs w:val="22"/>
                      </w:rPr>
                      <w:fldChar w:fldCharType="separate"/>
                    </w:r>
                    <w:r w:rsidR="00415D43" w:rsidRPr="00415D43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EE" w:rsidRDefault="00F904EE" w:rsidP="003B785B">
      <w:r>
        <w:separator/>
      </w:r>
    </w:p>
  </w:footnote>
  <w:footnote w:type="continuationSeparator" w:id="1">
    <w:p w:rsidR="00F904EE" w:rsidRDefault="00F904EE" w:rsidP="003B7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81B"/>
    <w:multiLevelType w:val="hybridMultilevel"/>
    <w:tmpl w:val="0AC8D44A"/>
    <w:lvl w:ilvl="0" w:tplc="647A2630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70CD5"/>
    <w:rsid w:val="000476F0"/>
    <w:rsid w:val="00075BB3"/>
    <w:rsid w:val="000933FE"/>
    <w:rsid w:val="001506BF"/>
    <w:rsid w:val="001B1118"/>
    <w:rsid w:val="001E5AFD"/>
    <w:rsid w:val="002503AF"/>
    <w:rsid w:val="00255C42"/>
    <w:rsid w:val="00261CDC"/>
    <w:rsid w:val="00270CD5"/>
    <w:rsid w:val="00290609"/>
    <w:rsid w:val="00384533"/>
    <w:rsid w:val="003B785B"/>
    <w:rsid w:val="003F39DD"/>
    <w:rsid w:val="00415D43"/>
    <w:rsid w:val="0042017E"/>
    <w:rsid w:val="0042468A"/>
    <w:rsid w:val="00442294"/>
    <w:rsid w:val="00464723"/>
    <w:rsid w:val="00476B19"/>
    <w:rsid w:val="004B18BC"/>
    <w:rsid w:val="004D2F90"/>
    <w:rsid w:val="00507CBC"/>
    <w:rsid w:val="00536A9D"/>
    <w:rsid w:val="005A0DBD"/>
    <w:rsid w:val="005A6954"/>
    <w:rsid w:val="005B6BFD"/>
    <w:rsid w:val="005D5FF7"/>
    <w:rsid w:val="006102C0"/>
    <w:rsid w:val="00654AC6"/>
    <w:rsid w:val="006B50EF"/>
    <w:rsid w:val="007660C8"/>
    <w:rsid w:val="00791438"/>
    <w:rsid w:val="007C54D5"/>
    <w:rsid w:val="00876325"/>
    <w:rsid w:val="008E54C6"/>
    <w:rsid w:val="0092567A"/>
    <w:rsid w:val="0093432E"/>
    <w:rsid w:val="009754E6"/>
    <w:rsid w:val="009822EE"/>
    <w:rsid w:val="009A2005"/>
    <w:rsid w:val="00A1049D"/>
    <w:rsid w:val="00A11E0B"/>
    <w:rsid w:val="00A2191D"/>
    <w:rsid w:val="00AC0164"/>
    <w:rsid w:val="00AE5D93"/>
    <w:rsid w:val="00B37A04"/>
    <w:rsid w:val="00B66EBC"/>
    <w:rsid w:val="00BE5F80"/>
    <w:rsid w:val="00C054A8"/>
    <w:rsid w:val="00C17085"/>
    <w:rsid w:val="00C9695A"/>
    <w:rsid w:val="00CC2D36"/>
    <w:rsid w:val="00D05802"/>
    <w:rsid w:val="00D05A1A"/>
    <w:rsid w:val="00D33543"/>
    <w:rsid w:val="00D93E24"/>
    <w:rsid w:val="00E42FB5"/>
    <w:rsid w:val="00E94E7E"/>
    <w:rsid w:val="00EA6114"/>
    <w:rsid w:val="00EB07AE"/>
    <w:rsid w:val="00EE0721"/>
    <w:rsid w:val="00EF03F5"/>
    <w:rsid w:val="00F01311"/>
    <w:rsid w:val="00F06069"/>
    <w:rsid w:val="00F904EE"/>
    <w:rsid w:val="00FD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7660C8"/>
    <w:pPr>
      <w:widowControl w:val="0"/>
      <w:suppressAutoHyphens/>
      <w:jc w:val="center"/>
    </w:pPr>
    <w:rPr>
      <w:rFonts w:eastAsia="Lucida Sans Unicode"/>
      <w:sz w:val="28"/>
      <w:szCs w:val="28"/>
    </w:rPr>
  </w:style>
  <w:style w:type="character" w:customStyle="1" w:styleId="TitreCar">
    <w:name w:val="Titre Car"/>
    <w:basedOn w:val="Policepardfaut"/>
    <w:link w:val="Titre"/>
    <w:rsid w:val="007660C8"/>
    <w:rPr>
      <w:rFonts w:ascii="Times New Roman" w:eastAsia="Lucida Sans Unicode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7660C8"/>
    <w:pPr>
      <w:widowControl w:val="0"/>
      <w:suppressAutoHyphens/>
      <w:spacing w:after="120"/>
    </w:pPr>
    <w:rPr>
      <w:rFonts w:eastAsia="Lucida Sans Unicode"/>
    </w:rPr>
  </w:style>
  <w:style w:type="character" w:customStyle="1" w:styleId="CorpsdetexteCar">
    <w:name w:val="Corps de texte Car"/>
    <w:basedOn w:val="Policepardfaut"/>
    <w:link w:val="Corpsdetexte"/>
    <w:semiHidden/>
    <w:rsid w:val="007660C8"/>
    <w:rPr>
      <w:rFonts w:ascii="Times New Roman" w:eastAsia="Lucida Sans Unicode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AREHAL MINA</cp:lastModifiedBy>
  <cp:revision>3</cp:revision>
  <dcterms:created xsi:type="dcterms:W3CDTF">2022-04-28T11:04:00Z</dcterms:created>
  <dcterms:modified xsi:type="dcterms:W3CDTF">2022-04-28T14:16:00Z</dcterms:modified>
</cp:coreProperties>
</file>